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05E6" w14:textId="77777777" w:rsidR="009C5727" w:rsidRPr="002048AC" w:rsidRDefault="009C5727" w:rsidP="009C5727">
      <w:pPr>
        <w:keepNext/>
        <w:tabs>
          <w:tab w:val="left" w:pos="851"/>
        </w:tabs>
        <w:spacing w:after="120"/>
        <w:ind w:left="850" w:hanging="850"/>
        <w:jc w:val="center"/>
        <w:outlineLvl w:val="0"/>
        <w:rPr>
          <w:rFonts w:eastAsia="Times"/>
          <w:b/>
          <w:bCs/>
          <w:caps/>
          <w:smallCaps/>
          <w:sz w:val="24"/>
        </w:rPr>
      </w:pPr>
      <w:r w:rsidRPr="002048AC">
        <w:rPr>
          <w:rFonts w:eastAsia="Times"/>
          <w:b/>
          <w:bCs/>
          <w:caps/>
          <w:sz w:val="24"/>
        </w:rPr>
        <w:t>IPPC Strategic Planning Group</w:t>
      </w:r>
    </w:p>
    <w:p w14:paraId="343038A6" w14:textId="662177E5" w:rsidR="008B33A9" w:rsidRDefault="00DA6318" w:rsidP="002048AC">
      <w:pPr>
        <w:pStyle w:val="IPPHeading1"/>
        <w:tabs>
          <w:tab w:val="clear" w:pos="567"/>
          <w:tab w:val="left" w:pos="0"/>
          <w:tab w:val="left" w:pos="2166"/>
          <w:tab w:val="center" w:pos="4535"/>
        </w:tabs>
        <w:spacing w:before="0"/>
        <w:ind w:left="0" w:firstLine="0"/>
        <w:jc w:val="center"/>
      </w:pPr>
      <w:r>
        <w:t>10 November</w:t>
      </w:r>
      <w:r w:rsidR="008B33A9">
        <w:t xml:space="preserve"> </w:t>
      </w:r>
      <w:r w:rsidR="007C4A70">
        <w:t>2020, 10:00 to 12</w:t>
      </w:r>
      <w:r w:rsidR="008B33A9">
        <w:t>:</w:t>
      </w:r>
      <w:r w:rsidR="004C2952">
        <w:t>3</w:t>
      </w:r>
      <w:r w:rsidR="008B33A9">
        <w:t>0</w:t>
      </w:r>
      <w:r w:rsidR="007C4A70">
        <w:t xml:space="preserve"> and 14:00 to 16:</w:t>
      </w:r>
      <w:r w:rsidR="004C2952">
        <w:t>3</w:t>
      </w:r>
      <w:r w:rsidR="007C4A70">
        <w:t>0 (CEST)</w:t>
      </w:r>
    </w:p>
    <w:p w14:paraId="2D01832E" w14:textId="62D9AA5F" w:rsidR="006A66E0" w:rsidRPr="006A66E0" w:rsidRDefault="006A66E0" w:rsidP="006A66E0">
      <w:pPr>
        <w:pStyle w:val="IPPNormal"/>
        <w:jc w:val="center"/>
      </w:pPr>
      <w:r w:rsidRPr="0000061D">
        <w:t xml:space="preserve">(Virtual, </w:t>
      </w:r>
      <w:r w:rsidR="00313B46" w:rsidRPr="0000061D">
        <w:t xml:space="preserve">registration link: </w:t>
      </w:r>
      <w:hyperlink r:id="rId8" w:history="1">
        <w:r w:rsidR="00E80E37" w:rsidRPr="005D17B2">
          <w:rPr>
            <w:rStyle w:val="Hyperlink"/>
          </w:rPr>
          <w:t>https://fao.zoom.us/meeting/register/tJcpcuygqTMoH9d0Jf0QAtg6iOlaHXAjOArM</w:t>
        </w:r>
      </w:hyperlink>
      <w:r w:rsidR="00313B46" w:rsidRPr="0000061D">
        <w:t>)</w:t>
      </w:r>
    </w:p>
    <w:p w14:paraId="5FF9D721" w14:textId="77777777" w:rsidR="00BA09B6" w:rsidRPr="00BA09B6" w:rsidRDefault="00BA09B6" w:rsidP="00BA09B6">
      <w:pPr>
        <w:spacing w:after="160" w:line="259" w:lineRule="auto"/>
        <w:contextualSpacing/>
        <w:jc w:val="center"/>
        <w:rPr>
          <w:rFonts w:eastAsia="Times New Roman" w:cs="Times New Roman"/>
        </w:rPr>
      </w:pPr>
    </w:p>
    <w:p w14:paraId="7D68B822" w14:textId="77777777" w:rsidR="008B33A9" w:rsidRPr="008B33A9" w:rsidRDefault="009C5727" w:rsidP="008B33A9">
      <w:pPr>
        <w:tabs>
          <w:tab w:val="center" w:pos="4535"/>
          <w:tab w:val="right" w:pos="9071"/>
        </w:tabs>
        <w:spacing w:after="120"/>
        <w:jc w:val="center"/>
        <w:rPr>
          <w:rFonts w:eastAsia="Times"/>
          <w:b/>
          <w:bCs/>
          <w:caps/>
        </w:rPr>
      </w:pPr>
      <w:r w:rsidRPr="00CC51C9">
        <w:rPr>
          <w:rFonts w:eastAsia="Times"/>
          <w:b/>
          <w:bCs/>
          <w:caps/>
        </w:rPr>
        <w:t>PROVISIONAL Agenda</w:t>
      </w:r>
    </w:p>
    <w:p w14:paraId="356CE2B1" w14:textId="07201DF1" w:rsidR="00721E97" w:rsidRPr="009D1C08" w:rsidRDefault="007C4A70" w:rsidP="009D1C08">
      <w:pPr>
        <w:spacing w:after="120"/>
        <w:jc w:val="center"/>
        <w:rPr>
          <w:i/>
        </w:rPr>
      </w:pPr>
      <w:r w:rsidRPr="00B132DD">
        <w:rPr>
          <w:i/>
        </w:rPr>
        <w:t>Updated 2020</w:t>
      </w:r>
      <w:r w:rsidR="009C5727" w:rsidRPr="00B132DD">
        <w:rPr>
          <w:i/>
        </w:rPr>
        <w:t>-</w:t>
      </w:r>
      <w:r w:rsidR="00B12B61">
        <w:rPr>
          <w:i/>
        </w:rPr>
        <w:t>10-</w:t>
      </w:r>
      <w:r w:rsidR="002807E8">
        <w:rPr>
          <w:i/>
        </w:rPr>
        <w:t>2</w:t>
      </w:r>
      <w:r w:rsidR="007A0346">
        <w:rPr>
          <w:i/>
        </w:rPr>
        <w:t>3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893"/>
        <w:gridCol w:w="2137"/>
        <w:gridCol w:w="2700"/>
      </w:tblGrid>
      <w:tr w:rsidR="0040293C" w:rsidRPr="0040293C" w14:paraId="782AD1C4" w14:textId="77777777" w:rsidTr="0070595E">
        <w:trPr>
          <w:cantSplit/>
          <w:tblHeader/>
        </w:trPr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D418156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000000"/>
          </w:tcPr>
          <w:p w14:paraId="450B7C56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/>
          </w:tcPr>
          <w:p w14:paraId="64ADBCA4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PRESENTER</w:t>
            </w:r>
            <w:r w:rsidR="001201E2">
              <w:rPr>
                <w:rFonts w:ascii="Arial" w:eastAsia="Times" w:hAnsi="Arial" w:cs="Arial"/>
                <w:b/>
                <w:sz w:val="18"/>
                <w:szCs w:val="18"/>
              </w:rPr>
              <w:t xml:space="preserve"> / IPPC Secretariat support</w:t>
            </w:r>
          </w:p>
        </w:tc>
      </w:tr>
      <w:tr w:rsidR="0040293C" w:rsidRPr="0040293C" w14:paraId="1BED71DD" w14:textId="77777777" w:rsidTr="0070595E">
        <w:trPr>
          <w:cantSplit/>
          <w:trHeight w:val="70"/>
        </w:trPr>
        <w:tc>
          <w:tcPr>
            <w:tcW w:w="607" w:type="dxa"/>
            <w:shd w:val="clear" w:color="auto" w:fill="BFBFBF" w:themeFill="background1" w:themeFillShade="BF"/>
          </w:tcPr>
          <w:p w14:paraId="1DBE4584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93" w:type="dxa"/>
            <w:shd w:val="clear" w:color="auto" w:fill="BFBFBF" w:themeFill="background1" w:themeFillShade="BF"/>
          </w:tcPr>
          <w:p w14:paraId="277D8F6E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16F42476" w14:textId="74E04902" w:rsidR="00721E97" w:rsidRPr="0040293C" w:rsidRDefault="00721E97" w:rsidP="00D51ED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14:paraId="3638B906" w14:textId="77777777" w:rsidR="00174DF6" w:rsidRDefault="00CF7FDA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 xml:space="preserve">Lucien </w:t>
            </w:r>
            <w:r w:rsidR="00721E97"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  <w:r w:rsidR="001D66C9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</w:p>
          <w:p w14:paraId="2F2790DE" w14:textId="5AAF6898" w:rsidR="00721E97" w:rsidRPr="0040293C" w:rsidRDefault="001D66C9" w:rsidP="00174DF6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(</w:t>
            </w:r>
            <w:r w:rsidR="00174DF6">
              <w:rPr>
                <w:rFonts w:ascii="Arial" w:eastAsia="Times" w:hAnsi="Arial" w:cs="Arial"/>
                <w:sz w:val="18"/>
                <w:szCs w:val="18"/>
              </w:rPr>
              <w:t xml:space="preserve">SPG </w:t>
            </w:r>
            <w:r>
              <w:rPr>
                <w:rFonts w:ascii="Arial" w:eastAsia="Times" w:hAnsi="Arial" w:cs="Arial"/>
                <w:sz w:val="18"/>
                <w:szCs w:val="18"/>
              </w:rPr>
              <w:t>Chairperson)</w:t>
            </w:r>
          </w:p>
        </w:tc>
      </w:tr>
      <w:tr w:rsidR="0040293C" w:rsidRPr="0040293C" w14:paraId="01CBA14D" w14:textId="77777777" w:rsidTr="0070595E">
        <w:trPr>
          <w:cantSplit/>
          <w:trHeight w:val="347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35DD42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763319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932550" w14:textId="7B1BEFB9" w:rsidR="00721E97" w:rsidRPr="0040293C" w:rsidRDefault="00721E97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0B6918" w14:textId="4567DF99" w:rsidR="00721E97" w:rsidRPr="00CF7FDA" w:rsidRDefault="00CF7FDA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CF7FDA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  <w:tr w:rsidR="0040293C" w:rsidRPr="0040293C" w14:paraId="5EB81E88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7C9CE" w14:textId="75A2103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2.</w:t>
            </w:r>
            <w:r w:rsidR="002048AC">
              <w:rPr>
                <w:rFonts w:ascii="Arial" w:eastAsia="Times" w:hAnsi="Arial" w:cs="Arial"/>
                <w:sz w:val="18"/>
                <w:szCs w:val="18"/>
              </w:rPr>
              <w:t>1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05E4F0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2CBAC2" w14:textId="097F9914" w:rsidR="00721E97" w:rsidRPr="0040293C" w:rsidRDefault="006A66E0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01_</w:t>
            </w:r>
            <w:r w:rsidR="002048AC">
              <w:rPr>
                <w:rFonts w:ascii="Arial" w:hAnsi="Arial" w:cs="Arial"/>
                <w:sz w:val="18"/>
                <w:szCs w:val="18"/>
              </w:rPr>
              <w:t>SPG_2020</w:t>
            </w:r>
            <w:r w:rsidR="007418BA">
              <w:rPr>
                <w:rFonts w:ascii="Arial" w:hAnsi="Arial" w:cs="Arial"/>
                <w:sz w:val="18"/>
                <w:szCs w:val="18"/>
              </w:rPr>
              <w:t>_Nov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0569CA" w14:textId="126EDC2B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40293C" w:rsidRPr="0040293C" w14:paraId="76DD83D5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8316E" w14:textId="19473AB5" w:rsidR="00721E97" w:rsidRPr="0040293C" w:rsidRDefault="00721E97" w:rsidP="0005248A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2.</w:t>
            </w:r>
            <w:r w:rsidR="002048AC">
              <w:rPr>
                <w:rFonts w:ascii="Arial" w:eastAsia="Times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0D23A1" w14:textId="77777777" w:rsidR="00721E97" w:rsidRPr="0040293C" w:rsidRDefault="00721E97" w:rsidP="00F47792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Election of the Rapporteur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C82BA" w14:textId="77777777" w:rsidR="00721E97" w:rsidRPr="0040293C" w:rsidRDefault="00BC2E66" w:rsidP="00D51ED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FC5A2" w14:textId="778EC340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40293C" w:rsidRPr="0040293C" w14:paraId="60861F88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17741F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CE98E9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CCFFB5" w14:textId="77777777" w:rsidR="00721E97" w:rsidRPr="0040293C" w:rsidRDefault="00721E97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7A8D29" w14:textId="5C0C21BE" w:rsidR="00721E97" w:rsidRPr="0040293C" w:rsidRDefault="00CF7FDA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 xml:space="preserve">Arop </w:t>
            </w:r>
            <w:r w:rsidR="002030A2">
              <w:rPr>
                <w:rFonts w:ascii="Arial" w:eastAsia="Times" w:hAnsi="Arial" w:cs="Arial"/>
                <w:sz w:val="18"/>
                <w:szCs w:val="18"/>
              </w:rPr>
              <w:t>DENG</w:t>
            </w:r>
          </w:p>
        </w:tc>
      </w:tr>
      <w:tr w:rsidR="0040293C" w:rsidRPr="0040293C" w14:paraId="0F4D3346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482BE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3.1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880CC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Documents lists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200C8" w14:textId="1791A8D8" w:rsidR="00721E97" w:rsidRPr="0040293C" w:rsidRDefault="002048AC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02_SPG_2020</w:t>
            </w:r>
            <w:r w:rsidR="007418BA">
              <w:rPr>
                <w:rFonts w:ascii="Arial" w:hAnsi="Arial" w:cs="Arial"/>
                <w:sz w:val="18"/>
                <w:szCs w:val="18"/>
              </w:rPr>
              <w:t>_Nov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E4B700" w14:textId="77777777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40293C" w:rsidRPr="0040293C" w14:paraId="606E4DF6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4C7B8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3.2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E95AA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Participants list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080F6" w14:textId="6EE2DB9C" w:rsidR="00721E97" w:rsidRPr="0040293C" w:rsidRDefault="002048AC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03_SPG_2020</w:t>
            </w:r>
            <w:r w:rsidR="007418BA">
              <w:rPr>
                <w:rFonts w:ascii="Arial" w:hAnsi="Arial" w:cs="Arial"/>
                <w:sz w:val="18"/>
                <w:szCs w:val="18"/>
              </w:rPr>
              <w:t>_Nov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802DEA" w14:textId="77777777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A86721" w:rsidRPr="0040293C" w14:paraId="113CA24B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2D623A" w14:textId="19356DD1" w:rsidR="00A86721" w:rsidRPr="0040293C" w:rsidRDefault="00A86721" w:rsidP="00A86721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4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E38EA" w14:textId="75A9D2DD" w:rsidR="00A86721" w:rsidRPr="0070595E" w:rsidRDefault="00A86721" w:rsidP="00A86721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70595E">
              <w:rPr>
                <w:rFonts w:ascii="Arial" w:eastAsia="Times" w:hAnsi="Arial" w:cs="Arial"/>
                <w:b/>
                <w:bCs/>
                <w:sz w:val="18"/>
                <w:szCs w:val="18"/>
              </w:rPr>
              <w:t>Strategic</w:t>
            </w:r>
            <w:r w:rsidR="00AD577A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 review</w:t>
            </w:r>
            <w:r w:rsidRPr="0070595E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 of the SPG</w:t>
            </w:r>
            <w:r w:rsidR="00AD577A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7B55E5" w14:textId="77777777" w:rsidR="00A86721" w:rsidRDefault="00AD577A" w:rsidP="00A8672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XX_SPG_2020_Nov</w:t>
            </w:r>
          </w:p>
          <w:p w14:paraId="7B0F8E06" w14:textId="77777777" w:rsidR="005A6177" w:rsidRDefault="005A6177" w:rsidP="00A8672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(TORs)</w:t>
            </w:r>
          </w:p>
          <w:p w14:paraId="29852380" w14:textId="77777777" w:rsidR="005A6177" w:rsidRDefault="005A6177" w:rsidP="00A8672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Plus papers from CPs</w:t>
            </w:r>
          </w:p>
          <w:p w14:paraId="5F7A4DC9" w14:textId="3B9E4313" w:rsidR="00AE7FAF" w:rsidRDefault="00AE7FAF" w:rsidP="00AE7FA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_SPG_2020_Nov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06FD9F" w14:textId="1710305E" w:rsidR="00A86721" w:rsidRPr="0040293C" w:rsidRDefault="00A86721" w:rsidP="00A86721">
            <w:pPr>
              <w:spacing w:after="120"/>
              <w:jc w:val="left"/>
              <w:rPr>
                <w:rFonts w:ascii="Arial" w:eastAsia="Times" w:hAnsi="Arial" w:cs="Arial"/>
                <w:strike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Konan K</w:t>
            </w:r>
            <w:r w:rsidR="005A6177">
              <w:rPr>
                <w:rFonts w:ascii="Arial" w:eastAsia="Times" w:hAnsi="Arial" w:cs="Arial"/>
                <w:sz w:val="18"/>
                <w:szCs w:val="18"/>
              </w:rPr>
              <w:t>O</w:t>
            </w:r>
            <w:r>
              <w:rPr>
                <w:rFonts w:ascii="Arial" w:eastAsia="Times" w:hAnsi="Arial" w:cs="Arial"/>
                <w:sz w:val="18"/>
                <w:szCs w:val="18"/>
              </w:rPr>
              <w:t>UAME</w:t>
            </w:r>
          </w:p>
        </w:tc>
      </w:tr>
      <w:tr w:rsidR="00A86721" w:rsidRPr="0040293C" w14:paraId="47EF3E65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7AE59C" w14:textId="65A584EE" w:rsidR="00A86721" w:rsidRDefault="004D5201" w:rsidP="00A86721">
            <w:pPr>
              <w:spacing w:after="12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5</w:t>
            </w:r>
            <w:r w:rsidR="00A86721">
              <w:rPr>
                <w:rFonts w:ascii="Arial" w:eastAsiaTheme="minorEastAsia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C77388" w14:textId="252608E2" w:rsidR="00A86721" w:rsidRPr="0070595E" w:rsidRDefault="00180550" w:rsidP="0005082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180550">
              <w:rPr>
                <w:rFonts w:ascii="Arial" w:eastAsia="Times" w:hAnsi="Arial" w:cs="Arial"/>
                <w:b/>
                <w:bCs/>
                <w:sz w:val="18"/>
                <w:szCs w:val="18"/>
              </w:rPr>
              <w:t>Prioritisation and staging of the Development Agenda programme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s across the </w:t>
            </w:r>
            <w:r w:rsidR="00BB2F6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ten years of the IPPC Strategic Framework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49C337" w14:textId="77777777" w:rsidR="00AE7FAF" w:rsidRDefault="00E24C61" w:rsidP="00A8672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Papers from CPs</w:t>
            </w:r>
          </w:p>
          <w:p w14:paraId="7EA7E46C" w14:textId="2A0DCBA2" w:rsidR="00A86721" w:rsidRDefault="00AE7FAF" w:rsidP="00A8672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04_SPG_2020_Nov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F2F009" w14:textId="694C28E0" w:rsidR="00A86721" w:rsidRDefault="00E24C61" w:rsidP="00A86721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Konan</w:t>
            </w:r>
            <w:r w:rsidRPr="00CF7FDA">
              <w:rPr>
                <w:rFonts w:ascii="Arial" w:eastAsia="Times" w:hAnsi="Arial" w:cs="Arial"/>
                <w:sz w:val="18"/>
                <w:szCs w:val="18"/>
              </w:rPr>
              <w:t xml:space="preserve"> KOUAME</w:t>
            </w:r>
          </w:p>
        </w:tc>
      </w:tr>
      <w:tr w:rsidR="002807E8" w:rsidRPr="0040293C" w14:paraId="37C98065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9AE2A1" w14:textId="68390D6D" w:rsidR="002807E8" w:rsidRDefault="002807E8" w:rsidP="002807E8">
            <w:pPr>
              <w:spacing w:after="12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F50830" w14:textId="4091E06F" w:rsidR="002807E8" w:rsidRPr="00180550" w:rsidRDefault="002807E8" w:rsidP="002807E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C479F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Review of 2021 Work Plan and Priorities of the IPPC Secretariat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480123" w14:textId="375BDCD7" w:rsidR="002807E8" w:rsidRDefault="002807E8" w:rsidP="002807E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XX_SPG_2020_Nov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60848A" w14:textId="1530115B" w:rsidR="002807E8" w:rsidRDefault="002807E8" w:rsidP="002807E8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John GREIFER/ Marko BENOVIC</w:t>
            </w:r>
          </w:p>
        </w:tc>
      </w:tr>
      <w:tr w:rsidR="002807E8" w:rsidRPr="0040293C" w14:paraId="7778AD27" w14:textId="77777777" w:rsidTr="0070595E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2267BC" w14:textId="3AD48B07" w:rsidR="002807E8" w:rsidRDefault="002807E8" w:rsidP="002807E8">
            <w:pPr>
              <w:spacing w:after="120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F260E0" w14:textId="5ED769EA" w:rsidR="002807E8" w:rsidRDefault="002807E8" w:rsidP="002807E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Resource mobilization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7B5974" w14:textId="3EEA4BDC" w:rsidR="002807E8" w:rsidRDefault="002807E8" w:rsidP="002807E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XX_SPG_2020_Nov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237627" w14:textId="6058DBD2" w:rsidR="002807E8" w:rsidRDefault="002807E8" w:rsidP="002807E8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John GREIFER/ Marko BENOVIC</w:t>
            </w:r>
          </w:p>
        </w:tc>
      </w:tr>
      <w:tr w:rsidR="002807E8" w:rsidRPr="0040293C" w14:paraId="1EA34264" w14:textId="77777777" w:rsidTr="0070595E">
        <w:trPr>
          <w:cantSplit/>
        </w:trPr>
        <w:tc>
          <w:tcPr>
            <w:tcW w:w="607" w:type="dxa"/>
            <w:shd w:val="clear" w:color="auto" w:fill="BFBFBF" w:themeFill="background1" w:themeFillShade="BF"/>
          </w:tcPr>
          <w:p w14:paraId="12BFDF6E" w14:textId="3F874D1A" w:rsidR="002807E8" w:rsidRPr="0040293C" w:rsidRDefault="007A0346" w:rsidP="002807E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8</w:t>
            </w:r>
            <w:r w:rsidR="002807E8"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shd w:val="clear" w:color="auto" w:fill="BFBFBF" w:themeFill="background1" w:themeFillShade="BF"/>
          </w:tcPr>
          <w:p w14:paraId="65EB4817" w14:textId="39475E33" w:rsidR="002807E8" w:rsidRPr="0040293C" w:rsidRDefault="002807E8" w:rsidP="002807E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0E397EFD" w14:textId="6A633E81" w:rsidR="002807E8" w:rsidRPr="00AB0752" w:rsidRDefault="002807E8" w:rsidP="002807E8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14:paraId="4EC96136" w14:textId="1AAB6F1B" w:rsidR="002807E8" w:rsidRPr="00AB0752" w:rsidRDefault="002807E8" w:rsidP="002807E8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AB0752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  <w:tr w:rsidR="002807E8" w:rsidRPr="0040293C" w14:paraId="0199D254" w14:textId="77777777" w:rsidTr="0070595E">
        <w:trPr>
          <w:cantSplit/>
        </w:trPr>
        <w:tc>
          <w:tcPr>
            <w:tcW w:w="607" w:type="dxa"/>
            <w:shd w:val="clear" w:color="auto" w:fill="BFBFBF" w:themeFill="background1" w:themeFillShade="BF"/>
          </w:tcPr>
          <w:p w14:paraId="7836ADC6" w14:textId="6F2DA014" w:rsidR="002807E8" w:rsidRPr="0040293C" w:rsidRDefault="007A0346" w:rsidP="002807E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9</w:t>
            </w:r>
            <w:r w:rsidR="002807E8"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shd w:val="clear" w:color="auto" w:fill="BFBFBF" w:themeFill="background1" w:themeFillShade="BF"/>
          </w:tcPr>
          <w:p w14:paraId="64B56EA7" w14:textId="77777777" w:rsidR="002807E8" w:rsidRPr="0040293C" w:rsidRDefault="002807E8" w:rsidP="002807E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Next Meeting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1F62E1E6" w14:textId="77777777" w:rsidR="002807E8" w:rsidRPr="00AB0752" w:rsidRDefault="002807E8" w:rsidP="002807E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14:paraId="2F80F73E" w14:textId="2F8CD0DA" w:rsidR="002807E8" w:rsidRPr="00AB0752" w:rsidRDefault="002807E8" w:rsidP="002807E8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AB0752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  <w:tr w:rsidR="002807E8" w:rsidRPr="0040293C" w14:paraId="29E01E0B" w14:textId="77777777" w:rsidTr="0070595E">
        <w:trPr>
          <w:cantSplit/>
        </w:trPr>
        <w:tc>
          <w:tcPr>
            <w:tcW w:w="607" w:type="dxa"/>
            <w:shd w:val="clear" w:color="auto" w:fill="BFBFBF" w:themeFill="background1" w:themeFillShade="BF"/>
          </w:tcPr>
          <w:p w14:paraId="05269AF7" w14:textId="7D6A6F63" w:rsidR="002807E8" w:rsidRPr="0040293C" w:rsidRDefault="007A0346" w:rsidP="002807E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10</w:t>
            </w:r>
            <w:r w:rsidR="002807E8"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shd w:val="clear" w:color="auto" w:fill="BFBFBF" w:themeFill="background1" w:themeFillShade="BF"/>
          </w:tcPr>
          <w:p w14:paraId="35139CEC" w14:textId="77777777" w:rsidR="002807E8" w:rsidRPr="0040293C" w:rsidRDefault="002807E8" w:rsidP="002807E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Close of the Meeting</w:t>
            </w:r>
          </w:p>
        </w:tc>
        <w:tc>
          <w:tcPr>
            <w:tcW w:w="2137" w:type="dxa"/>
            <w:shd w:val="clear" w:color="auto" w:fill="BFBFBF" w:themeFill="background1" w:themeFillShade="BF"/>
          </w:tcPr>
          <w:p w14:paraId="4C77C8A2" w14:textId="77777777" w:rsidR="002807E8" w:rsidRPr="00AB0752" w:rsidRDefault="002807E8" w:rsidP="002807E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14:paraId="2A58C090" w14:textId="77BA1AED" w:rsidR="002807E8" w:rsidRPr="00AB0752" w:rsidRDefault="002807E8" w:rsidP="002807E8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AB0752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</w:tbl>
    <w:p w14:paraId="15ED5BA6" w14:textId="77777777" w:rsidR="00721E97" w:rsidRPr="0040293C" w:rsidRDefault="00721E97">
      <w:pPr>
        <w:rPr>
          <w:rFonts w:ascii="Arial" w:hAnsi="Arial" w:cs="Arial"/>
          <w:sz w:val="18"/>
          <w:szCs w:val="18"/>
        </w:rPr>
      </w:pPr>
    </w:p>
    <w:sectPr w:rsidR="00721E97" w:rsidRPr="0040293C" w:rsidSect="002043CC">
      <w:headerReference w:type="even" r:id="rId9"/>
      <w:footerReference w:type="even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77228" w14:textId="77777777" w:rsidR="00E16D37" w:rsidRDefault="00E16D37" w:rsidP="002043CC">
      <w:r>
        <w:separator/>
      </w:r>
    </w:p>
  </w:endnote>
  <w:endnote w:type="continuationSeparator" w:id="0">
    <w:p w14:paraId="05F56AB3" w14:textId="77777777" w:rsidR="00E16D37" w:rsidRDefault="00E16D37" w:rsidP="0020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3C57" w14:textId="3AAB002E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3B594B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3B594B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66DD" w14:textId="34EBFDE6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A62A0E">
      <w:t>International Plant Protection Convention</w:t>
    </w:r>
    <w:r w:rsidRPr="00A62A0E">
      <w:tab/>
    </w: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E16D37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E16D37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FB63" w14:textId="77777777" w:rsidR="00E16D37" w:rsidRDefault="00E16D37" w:rsidP="002043CC">
      <w:r>
        <w:separator/>
      </w:r>
    </w:p>
  </w:footnote>
  <w:footnote w:type="continuationSeparator" w:id="0">
    <w:p w14:paraId="510D62EC" w14:textId="77777777" w:rsidR="00E16D37" w:rsidRDefault="00E16D37" w:rsidP="0020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F305" w14:textId="39AF92C0" w:rsidR="002043CC" w:rsidRPr="002043CC" w:rsidRDefault="002030A2" w:rsidP="002043CC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="002043CC" w:rsidRPr="002043CC">
      <w:t>_</w:t>
    </w:r>
    <w:r>
      <w:t>SPG</w:t>
    </w:r>
    <w:r w:rsidR="007C4A70">
      <w:t>_2020</w:t>
    </w:r>
    <w:r w:rsidR="002043CC" w:rsidRPr="002043CC">
      <w:t>_</w:t>
    </w:r>
    <w:r w:rsidR="00DA6318">
      <w:t>Nov (additional session)</w:t>
    </w:r>
    <w:r w:rsidRPr="002043CC">
      <w:t xml:space="preserve"> </w:t>
    </w:r>
    <w:r w:rsidR="002043CC">
      <w:tab/>
    </w:r>
    <w:r w:rsidR="002043CC" w:rsidRPr="002043CC">
      <w:t xml:space="preserve">Draft SPG </w:t>
    </w:r>
    <w:r w:rsidR="007C4A70">
      <w:t>2020</w:t>
    </w:r>
    <w:r w:rsidR="002043CC" w:rsidRPr="002043CC"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0C15" w14:textId="0C484F49" w:rsidR="002043CC" w:rsidRPr="00FE6905" w:rsidRDefault="002043CC" w:rsidP="002043CC">
    <w:pPr>
      <w:pStyle w:val="IPPHeader"/>
      <w:tabs>
        <w:tab w:val="clear" w:pos="9072"/>
        <w:tab w:val="right" w:pos="9360"/>
      </w:tabs>
      <w:spacing w:after="0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57A02F4C" wp14:editId="37435851">
          <wp:simplePos x="0" y="0"/>
          <wp:positionH relativeFrom="margin">
            <wp:posOffset>-3810</wp:posOffset>
          </wp:positionH>
          <wp:positionV relativeFrom="margin">
            <wp:posOffset>-629462</wp:posOffset>
          </wp:positionV>
          <wp:extent cx="647065" cy="333375"/>
          <wp:effectExtent l="0" t="0" r="635" b="9525"/>
          <wp:wrapNone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79744" behindDoc="0" locked="0" layoutInCell="1" allowOverlap="1" wp14:anchorId="2D9FEFDF" wp14:editId="6BC20CAF">
          <wp:simplePos x="0" y="0"/>
          <wp:positionH relativeFrom="column">
            <wp:posOffset>-940828</wp:posOffset>
          </wp:positionH>
          <wp:positionV relativeFrom="paragraph">
            <wp:posOffset>-647480</wp:posOffset>
          </wp:positionV>
          <wp:extent cx="8206805" cy="52327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924" cy="5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 w:rsidR="009C5727">
      <w:tab/>
      <w:t>01</w:t>
    </w:r>
    <w:r>
      <w:t>_</w:t>
    </w:r>
    <w:r w:rsidR="009C5727">
      <w:t>SPG</w:t>
    </w:r>
    <w:r w:rsidR="007C4A70">
      <w:t>_2020_</w:t>
    </w:r>
    <w:r w:rsidR="00DA6318">
      <w:t>Nov</w:t>
    </w:r>
    <w:r w:rsidR="007A0346">
      <w:t>_Rev1</w:t>
    </w:r>
  </w:p>
  <w:p w14:paraId="2A4F38B4" w14:textId="3603118D" w:rsidR="002043CC" w:rsidRPr="00A61947" w:rsidRDefault="002043CC" w:rsidP="002043CC">
    <w:pPr>
      <w:pStyle w:val="IPPHeader"/>
      <w:tabs>
        <w:tab w:val="clear" w:pos="9072"/>
        <w:tab w:val="right" w:pos="9360"/>
      </w:tabs>
      <w:rPr>
        <w:i/>
      </w:rPr>
    </w:pPr>
    <w:r w:rsidRPr="00606019">
      <w:tab/>
    </w:r>
    <w:r>
      <w:rPr>
        <w:i/>
      </w:rPr>
      <w:t xml:space="preserve">Draft </w:t>
    </w:r>
    <w:r w:rsidR="007C4A70">
      <w:rPr>
        <w:i/>
      </w:rPr>
      <w:t>Agenda – 2020</w:t>
    </w:r>
    <w:r w:rsidR="009C5727">
      <w:rPr>
        <w:i/>
      </w:rPr>
      <w:t xml:space="preserve"> IPPC Strategic Planning Group meeting</w:t>
    </w:r>
    <w:r w:rsidR="00DA6318">
      <w:rPr>
        <w:i/>
      </w:rPr>
      <w:t xml:space="preserve"> (additional session)</w:t>
    </w:r>
    <w:r w:rsidRPr="00606019">
      <w:rPr>
        <w:i/>
      </w:rPr>
      <w:tab/>
    </w:r>
    <w:r>
      <w:rPr>
        <w:i/>
      </w:rPr>
      <w:t xml:space="preserve">Agenda item: </w:t>
    </w:r>
    <w:r w:rsidR="00C66B01">
      <w:rPr>
        <w:i/>
      </w:rPr>
      <w:t>0</w:t>
    </w:r>
    <w:r w:rsidR="009C5727">
      <w:rPr>
        <w:i/>
      </w:rPr>
      <w:t>2.1</w:t>
    </w:r>
  </w:p>
  <w:p w14:paraId="3C3F1846" w14:textId="77777777" w:rsidR="002043CC" w:rsidRDefault="0020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84D"/>
    <w:multiLevelType w:val="hybridMultilevel"/>
    <w:tmpl w:val="D49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E55"/>
    <w:multiLevelType w:val="hybridMultilevel"/>
    <w:tmpl w:val="A438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849DB"/>
    <w:multiLevelType w:val="hybridMultilevel"/>
    <w:tmpl w:val="53FE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574C"/>
    <w:multiLevelType w:val="hybridMultilevel"/>
    <w:tmpl w:val="E172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CBF"/>
    <w:multiLevelType w:val="hybridMultilevel"/>
    <w:tmpl w:val="4E8CD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A5893"/>
    <w:multiLevelType w:val="hybridMultilevel"/>
    <w:tmpl w:val="AE8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B1014"/>
    <w:multiLevelType w:val="hybridMultilevel"/>
    <w:tmpl w:val="F1D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42926"/>
    <w:multiLevelType w:val="hybridMultilevel"/>
    <w:tmpl w:val="6C463322"/>
    <w:lvl w:ilvl="0" w:tplc="5B507A1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402CF"/>
    <w:multiLevelType w:val="hybridMultilevel"/>
    <w:tmpl w:val="B71E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F6D7B"/>
    <w:multiLevelType w:val="hybridMultilevel"/>
    <w:tmpl w:val="10365F94"/>
    <w:lvl w:ilvl="0" w:tplc="C41E54FE">
      <w:start w:val="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"/>
  </w:num>
  <w:num w:numId="5">
    <w:abstractNumId w:val="6"/>
  </w:num>
  <w:num w:numId="6">
    <w:abstractNumId w:val="19"/>
  </w:num>
  <w:num w:numId="7">
    <w:abstractNumId w:val="13"/>
  </w:num>
  <w:num w:numId="8">
    <w:abstractNumId w:val="7"/>
  </w:num>
  <w:num w:numId="9">
    <w:abstractNumId w:val="21"/>
  </w:num>
  <w:num w:numId="10">
    <w:abstractNumId w:val="5"/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0"/>
  </w:num>
  <w:num w:numId="18">
    <w:abstractNumId w:val="9"/>
  </w:num>
  <w:num w:numId="19">
    <w:abstractNumId w:val="18"/>
  </w:num>
  <w:num w:numId="2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14"/>
  </w:num>
  <w:num w:numId="23">
    <w:abstractNumId w:val="12"/>
  </w:num>
  <w:num w:numId="24">
    <w:abstractNumId w:val="8"/>
  </w:num>
  <w:num w:numId="25">
    <w:abstractNumId w:val="3"/>
  </w:num>
  <w:num w:numId="26">
    <w:abstractNumId w:val="16"/>
  </w:num>
  <w:num w:numId="27">
    <w:abstractNumId w:val="10"/>
  </w:num>
  <w:num w:numId="28">
    <w:abstractNumId w:val="11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linkStyles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97"/>
    <w:rsid w:val="000001E2"/>
    <w:rsid w:val="0000061D"/>
    <w:rsid w:val="000042F7"/>
    <w:rsid w:val="00024708"/>
    <w:rsid w:val="00024C42"/>
    <w:rsid w:val="00027A28"/>
    <w:rsid w:val="0005082A"/>
    <w:rsid w:val="0005248A"/>
    <w:rsid w:val="00057E30"/>
    <w:rsid w:val="0006464D"/>
    <w:rsid w:val="0006557F"/>
    <w:rsid w:val="00067570"/>
    <w:rsid w:val="00080F95"/>
    <w:rsid w:val="000B5ED8"/>
    <w:rsid w:val="000C1BEF"/>
    <w:rsid w:val="000E0E40"/>
    <w:rsid w:val="000E1860"/>
    <w:rsid w:val="000F2F2C"/>
    <w:rsid w:val="000F73AB"/>
    <w:rsid w:val="00112625"/>
    <w:rsid w:val="001201E2"/>
    <w:rsid w:val="00121D29"/>
    <w:rsid w:val="00147FC7"/>
    <w:rsid w:val="00166E3B"/>
    <w:rsid w:val="00174DF6"/>
    <w:rsid w:val="00176374"/>
    <w:rsid w:val="00180550"/>
    <w:rsid w:val="001831E9"/>
    <w:rsid w:val="001B4045"/>
    <w:rsid w:val="001B6259"/>
    <w:rsid w:val="001C6D5E"/>
    <w:rsid w:val="001D3C24"/>
    <w:rsid w:val="001D66C9"/>
    <w:rsid w:val="001E63E0"/>
    <w:rsid w:val="001F6B58"/>
    <w:rsid w:val="00202660"/>
    <w:rsid w:val="002030A2"/>
    <w:rsid w:val="002043CC"/>
    <w:rsid w:val="002048AC"/>
    <w:rsid w:val="00212130"/>
    <w:rsid w:val="00215F8A"/>
    <w:rsid w:val="00226327"/>
    <w:rsid w:val="002375CC"/>
    <w:rsid w:val="002427F8"/>
    <w:rsid w:val="00252C2A"/>
    <w:rsid w:val="002534FB"/>
    <w:rsid w:val="00270918"/>
    <w:rsid w:val="002807E8"/>
    <w:rsid w:val="002814D0"/>
    <w:rsid w:val="00284137"/>
    <w:rsid w:val="002A6235"/>
    <w:rsid w:val="002B3865"/>
    <w:rsid w:val="002B552F"/>
    <w:rsid w:val="002C5AA4"/>
    <w:rsid w:val="002D7365"/>
    <w:rsid w:val="002D7527"/>
    <w:rsid w:val="002E3E8F"/>
    <w:rsid w:val="002E732C"/>
    <w:rsid w:val="002F7A79"/>
    <w:rsid w:val="00313B46"/>
    <w:rsid w:val="0033500D"/>
    <w:rsid w:val="003451B0"/>
    <w:rsid w:val="00346CD6"/>
    <w:rsid w:val="00347B09"/>
    <w:rsid w:val="0036115D"/>
    <w:rsid w:val="00370906"/>
    <w:rsid w:val="00373072"/>
    <w:rsid w:val="0038267D"/>
    <w:rsid w:val="00391CB6"/>
    <w:rsid w:val="003B2787"/>
    <w:rsid w:val="003B3641"/>
    <w:rsid w:val="003B594B"/>
    <w:rsid w:val="003B7968"/>
    <w:rsid w:val="003C544D"/>
    <w:rsid w:val="003C6497"/>
    <w:rsid w:val="003D2519"/>
    <w:rsid w:val="003D317A"/>
    <w:rsid w:val="003D3E8F"/>
    <w:rsid w:val="003D4E21"/>
    <w:rsid w:val="0040293C"/>
    <w:rsid w:val="0041025E"/>
    <w:rsid w:val="00415893"/>
    <w:rsid w:val="0042614B"/>
    <w:rsid w:val="00443636"/>
    <w:rsid w:val="00457ADE"/>
    <w:rsid w:val="00470BC1"/>
    <w:rsid w:val="00476EE1"/>
    <w:rsid w:val="00490733"/>
    <w:rsid w:val="004A16D3"/>
    <w:rsid w:val="004B5829"/>
    <w:rsid w:val="004B697B"/>
    <w:rsid w:val="004C2952"/>
    <w:rsid w:val="004C65E8"/>
    <w:rsid w:val="004D1940"/>
    <w:rsid w:val="004D5201"/>
    <w:rsid w:val="005130FB"/>
    <w:rsid w:val="005155D9"/>
    <w:rsid w:val="0052732A"/>
    <w:rsid w:val="005509E9"/>
    <w:rsid w:val="00552B18"/>
    <w:rsid w:val="00554CFC"/>
    <w:rsid w:val="0055717A"/>
    <w:rsid w:val="00560B90"/>
    <w:rsid w:val="005616E5"/>
    <w:rsid w:val="0056446E"/>
    <w:rsid w:val="00570FA1"/>
    <w:rsid w:val="00586289"/>
    <w:rsid w:val="00590F64"/>
    <w:rsid w:val="0059669F"/>
    <w:rsid w:val="00597BD7"/>
    <w:rsid w:val="005A1B4B"/>
    <w:rsid w:val="005A424A"/>
    <w:rsid w:val="005A6177"/>
    <w:rsid w:val="005A771E"/>
    <w:rsid w:val="005B6F7F"/>
    <w:rsid w:val="005C78E1"/>
    <w:rsid w:val="005D45BA"/>
    <w:rsid w:val="005E1AEC"/>
    <w:rsid w:val="005E37A3"/>
    <w:rsid w:val="005E3D66"/>
    <w:rsid w:val="005E45CC"/>
    <w:rsid w:val="005E55DD"/>
    <w:rsid w:val="005E5DE6"/>
    <w:rsid w:val="005F6FD2"/>
    <w:rsid w:val="00613373"/>
    <w:rsid w:val="006212B4"/>
    <w:rsid w:val="00635204"/>
    <w:rsid w:val="00646686"/>
    <w:rsid w:val="006607DC"/>
    <w:rsid w:val="00672C81"/>
    <w:rsid w:val="00675A4E"/>
    <w:rsid w:val="0067746E"/>
    <w:rsid w:val="0068517C"/>
    <w:rsid w:val="006A66E0"/>
    <w:rsid w:val="006B4332"/>
    <w:rsid w:val="006C6A87"/>
    <w:rsid w:val="0070595E"/>
    <w:rsid w:val="0070673F"/>
    <w:rsid w:val="00710DF3"/>
    <w:rsid w:val="00712AA3"/>
    <w:rsid w:val="00715A21"/>
    <w:rsid w:val="00721E97"/>
    <w:rsid w:val="00722E34"/>
    <w:rsid w:val="00733230"/>
    <w:rsid w:val="007418BA"/>
    <w:rsid w:val="00754619"/>
    <w:rsid w:val="00766DA5"/>
    <w:rsid w:val="0078740D"/>
    <w:rsid w:val="007A0346"/>
    <w:rsid w:val="007A4BE0"/>
    <w:rsid w:val="007B6519"/>
    <w:rsid w:val="007C4A70"/>
    <w:rsid w:val="007E353F"/>
    <w:rsid w:val="0080767D"/>
    <w:rsid w:val="008147BD"/>
    <w:rsid w:val="00824373"/>
    <w:rsid w:val="008270CB"/>
    <w:rsid w:val="00841161"/>
    <w:rsid w:val="0084425F"/>
    <w:rsid w:val="008500CE"/>
    <w:rsid w:val="00862C37"/>
    <w:rsid w:val="008633A4"/>
    <w:rsid w:val="008656F8"/>
    <w:rsid w:val="008B04F3"/>
    <w:rsid w:val="008B21EF"/>
    <w:rsid w:val="008B33A9"/>
    <w:rsid w:val="008D31DA"/>
    <w:rsid w:val="008E644C"/>
    <w:rsid w:val="008F4A0D"/>
    <w:rsid w:val="009051A3"/>
    <w:rsid w:val="00910263"/>
    <w:rsid w:val="00921AFF"/>
    <w:rsid w:val="009468B9"/>
    <w:rsid w:val="0095178C"/>
    <w:rsid w:val="00967222"/>
    <w:rsid w:val="00973AB5"/>
    <w:rsid w:val="009750F8"/>
    <w:rsid w:val="009B5FFA"/>
    <w:rsid w:val="009C5727"/>
    <w:rsid w:val="009C7F1C"/>
    <w:rsid w:val="009D1C08"/>
    <w:rsid w:val="009F1E98"/>
    <w:rsid w:val="00A1535B"/>
    <w:rsid w:val="00A22496"/>
    <w:rsid w:val="00A32567"/>
    <w:rsid w:val="00A35B0F"/>
    <w:rsid w:val="00A36C80"/>
    <w:rsid w:val="00A42C2D"/>
    <w:rsid w:val="00A532B7"/>
    <w:rsid w:val="00A66C23"/>
    <w:rsid w:val="00A74A98"/>
    <w:rsid w:val="00A76E9A"/>
    <w:rsid w:val="00A86721"/>
    <w:rsid w:val="00A950DE"/>
    <w:rsid w:val="00A96308"/>
    <w:rsid w:val="00A97F24"/>
    <w:rsid w:val="00AA0EAB"/>
    <w:rsid w:val="00AB0752"/>
    <w:rsid w:val="00AB1B92"/>
    <w:rsid w:val="00AB4F6F"/>
    <w:rsid w:val="00AC1A85"/>
    <w:rsid w:val="00AD50FD"/>
    <w:rsid w:val="00AD577A"/>
    <w:rsid w:val="00AE53C4"/>
    <w:rsid w:val="00AE7FAF"/>
    <w:rsid w:val="00B02B47"/>
    <w:rsid w:val="00B12B61"/>
    <w:rsid w:val="00B132DD"/>
    <w:rsid w:val="00B14BAB"/>
    <w:rsid w:val="00B23A48"/>
    <w:rsid w:val="00B347A8"/>
    <w:rsid w:val="00B52CC5"/>
    <w:rsid w:val="00B54548"/>
    <w:rsid w:val="00B5776D"/>
    <w:rsid w:val="00B64201"/>
    <w:rsid w:val="00B724E6"/>
    <w:rsid w:val="00B727B0"/>
    <w:rsid w:val="00B72D69"/>
    <w:rsid w:val="00B74876"/>
    <w:rsid w:val="00B768C0"/>
    <w:rsid w:val="00B94914"/>
    <w:rsid w:val="00B95D0E"/>
    <w:rsid w:val="00B962D0"/>
    <w:rsid w:val="00BA09B6"/>
    <w:rsid w:val="00BB2F6C"/>
    <w:rsid w:val="00BC1DC5"/>
    <w:rsid w:val="00BC2E66"/>
    <w:rsid w:val="00BC46CF"/>
    <w:rsid w:val="00BF1C38"/>
    <w:rsid w:val="00BF4A03"/>
    <w:rsid w:val="00BF7AE9"/>
    <w:rsid w:val="00C07514"/>
    <w:rsid w:val="00C07A96"/>
    <w:rsid w:val="00C222AB"/>
    <w:rsid w:val="00C35571"/>
    <w:rsid w:val="00C479F7"/>
    <w:rsid w:val="00C66B01"/>
    <w:rsid w:val="00C724DC"/>
    <w:rsid w:val="00C8241E"/>
    <w:rsid w:val="00CA7B11"/>
    <w:rsid w:val="00CB193A"/>
    <w:rsid w:val="00CB6D95"/>
    <w:rsid w:val="00CC0EEE"/>
    <w:rsid w:val="00CC1CB9"/>
    <w:rsid w:val="00CE6181"/>
    <w:rsid w:val="00CE7311"/>
    <w:rsid w:val="00CF31C2"/>
    <w:rsid w:val="00CF3484"/>
    <w:rsid w:val="00CF7FDA"/>
    <w:rsid w:val="00D04DEC"/>
    <w:rsid w:val="00D07045"/>
    <w:rsid w:val="00D15C06"/>
    <w:rsid w:val="00D22756"/>
    <w:rsid w:val="00D27B25"/>
    <w:rsid w:val="00D316DC"/>
    <w:rsid w:val="00D424A1"/>
    <w:rsid w:val="00D51EDF"/>
    <w:rsid w:val="00D54AD8"/>
    <w:rsid w:val="00D80D89"/>
    <w:rsid w:val="00D82856"/>
    <w:rsid w:val="00DA6318"/>
    <w:rsid w:val="00DB3374"/>
    <w:rsid w:val="00DB5181"/>
    <w:rsid w:val="00DC054E"/>
    <w:rsid w:val="00DD5C64"/>
    <w:rsid w:val="00DE468B"/>
    <w:rsid w:val="00DE66F5"/>
    <w:rsid w:val="00DF5FBC"/>
    <w:rsid w:val="00E067D6"/>
    <w:rsid w:val="00E07EF3"/>
    <w:rsid w:val="00E14C3F"/>
    <w:rsid w:val="00E16D37"/>
    <w:rsid w:val="00E24C61"/>
    <w:rsid w:val="00E51E81"/>
    <w:rsid w:val="00E606EA"/>
    <w:rsid w:val="00E634A4"/>
    <w:rsid w:val="00E66791"/>
    <w:rsid w:val="00E74FAE"/>
    <w:rsid w:val="00E80E37"/>
    <w:rsid w:val="00E8499F"/>
    <w:rsid w:val="00EB4AA0"/>
    <w:rsid w:val="00EC17AD"/>
    <w:rsid w:val="00EC786A"/>
    <w:rsid w:val="00ED18CB"/>
    <w:rsid w:val="00EF49EC"/>
    <w:rsid w:val="00EF7F5F"/>
    <w:rsid w:val="00F00864"/>
    <w:rsid w:val="00F1082A"/>
    <w:rsid w:val="00F108BA"/>
    <w:rsid w:val="00F25D98"/>
    <w:rsid w:val="00F35D51"/>
    <w:rsid w:val="00F42485"/>
    <w:rsid w:val="00F569FA"/>
    <w:rsid w:val="00F711D7"/>
    <w:rsid w:val="00F85A6C"/>
    <w:rsid w:val="00F96234"/>
    <w:rsid w:val="00F9785F"/>
    <w:rsid w:val="00FA080F"/>
    <w:rsid w:val="00FB327C"/>
    <w:rsid w:val="00FE403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B8D96"/>
  <w15:docId w15:val="{BE4DD1EC-3DAB-4BE9-97B1-4464339E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FAF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AE7FA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E7FAF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7FA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AE7F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7FAF"/>
  </w:style>
  <w:style w:type="paragraph" w:customStyle="1" w:styleId="IPPHeadSection">
    <w:name w:val="IPP HeadSection"/>
    <w:basedOn w:val="Normal"/>
    <w:next w:val="Normal"/>
    <w:qFormat/>
    <w:rsid w:val="00AE7FAF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NormalCloseSpace">
    <w:name w:val="IPP NormalCloseSpace"/>
    <w:basedOn w:val="Normal"/>
    <w:qFormat/>
    <w:rsid w:val="00AE7FAF"/>
    <w:pPr>
      <w:keepNext/>
      <w:spacing w:after="60"/>
    </w:pPr>
  </w:style>
  <w:style w:type="paragraph" w:styleId="ListParagraph">
    <w:name w:val="List Paragraph"/>
    <w:basedOn w:val="Normal"/>
    <w:uiPriority w:val="34"/>
    <w:qFormat/>
    <w:rsid w:val="00AE7FAF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21E97"/>
    <w:rPr>
      <w:color w:val="0563C1" w:themeColor="hyperlink"/>
      <w:u w:val="single"/>
    </w:rPr>
  </w:style>
  <w:style w:type="paragraph" w:customStyle="1" w:styleId="IPPNormal">
    <w:name w:val="IPP Normal"/>
    <w:basedOn w:val="Normal"/>
    <w:link w:val="IPPNormalChar"/>
    <w:qFormat/>
    <w:rsid w:val="00AE7FAF"/>
    <w:pPr>
      <w:spacing w:after="180"/>
    </w:pPr>
    <w:rPr>
      <w:rFonts w:eastAsia="Times"/>
    </w:rPr>
  </w:style>
  <w:style w:type="character" w:customStyle="1" w:styleId="IPPnormalitalics">
    <w:name w:val="IPP normal italics"/>
    <w:basedOn w:val="DefaultParagraphFont"/>
    <w:rsid w:val="00AE7FAF"/>
    <w:rPr>
      <w:rFonts w:ascii="Times New Roman" w:hAnsi="Times New Roman"/>
      <w:i/>
      <w:sz w:val="22"/>
      <w:lang w:val="en-US"/>
    </w:rPr>
  </w:style>
  <w:style w:type="character" w:customStyle="1" w:styleId="IPPNormalChar">
    <w:name w:val="IPP Normal Char"/>
    <w:link w:val="IPPNormal"/>
    <w:rsid w:val="00AE7FAF"/>
    <w:rPr>
      <w:rFonts w:ascii="Times New Roman" w:eastAsia="Times" w:hAnsi="Times New Roman"/>
      <w:szCs w:val="24"/>
      <w:lang w:val="en-GB" w:eastAsia="zh-CN"/>
    </w:rPr>
  </w:style>
  <w:style w:type="paragraph" w:styleId="Header">
    <w:name w:val="header"/>
    <w:basedOn w:val="Normal"/>
    <w:link w:val="HeaderChar"/>
    <w:rsid w:val="00AE7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FAF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AE7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7FAF"/>
    <w:rPr>
      <w:rFonts w:ascii="Times New Roman" w:eastAsia="MS Mincho" w:hAnsi="Times New Roman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AE7FAF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AE7FAF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AE7FAF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AE7FAF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7FAF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AE7FAF"/>
    <w:rPr>
      <w:vertAlign w:val="superscript"/>
    </w:rPr>
  </w:style>
  <w:style w:type="paragraph" w:customStyle="1" w:styleId="Style">
    <w:name w:val="Style"/>
    <w:basedOn w:val="Footer"/>
    <w:autoRedefine/>
    <w:qFormat/>
    <w:rsid w:val="00AE7FAF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AE7FAF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AE7FAF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AE7FAF"/>
    <w:pPr>
      <w:spacing w:after="240"/>
    </w:pPr>
    <w:rPr>
      <w:sz w:val="24"/>
    </w:rPr>
  </w:style>
  <w:style w:type="table" w:styleId="TableGrid">
    <w:name w:val="Table Grid"/>
    <w:basedOn w:val="TableNormal"/>
    <w:rsid w:val="00AE7FAF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7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7FAF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AE7FAF"/>
    <w:pPr>
      <w:numPr>
        <w:numId w:val="6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AE7FAF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AE7FAF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AE7FAF"/>
    <w:pPr>
      <w:spacing w:after="180"/>
    </w:pPr>
  </w:style>
  <w:style w:type="paragraph" w:customStyle="1" w:styleId="IPPFootnote">
    <w:name w:val="IPP Footnote"/>
    <w:basedOn w:val="IPPArialFootnote"/>
    <w:qFormat/>
    <w:rsid w:val="00AE7FAF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AE7FAF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bold">
    <w:name w:val="IPP Normal bold"/>
    <w:basedOn w:val="PlainTextChar"/>
    <w:rsid w:val="00AE7FAF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ing1">
    <w:name w:val="IPP Heading1"/>
    <w:basedOn w:val="IPPNormal"/>
    <w:next w:val="IPPNormal"/>
    <w:qFormat/>
    <w:rsid w:val="00AE7FAF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AE7FAF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AE7FAF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AE7FAF"/>
    <w:pPr>
      <w:numPr>
        <w:numId w:val="19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AE7FAF"/>
    <w:pPr>
      <w:numPr>
        <w:numId w:val="7"/>
      </w:numPr>
    </w:pPr>
  </w:style>
  <w:style w:type="character" w:customStyle="1" w:styleId="IPPNormalstrikethrough">
    <w:name w:val="IPP Normal strikethrough"/>
    <w:rsid w:val="00AE7FAF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AE7FAF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AE7FAF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AE7FAF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AE7FAF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AE7FAF"/>
    <w:pPr>
      <w:numPr>
        <w:numId w:val="5"/>
      </w:numPr>
    </w:pPr>
  </w:style>
  <w:style w:type="paragraph" w:customStyle="1" w:styleId="IPPHeading2">
    <w:name w:val="IPP Heading2"/>
    <w:basedOn w:val="IPPNormal"/>
    <w:next w:val="IPPNormal"/>
    <w:qFormat/>
    <w:rsid w:val="00AE7FAF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AE7FAF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AE7FAF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AE7FAF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AE7FAF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AE7FAF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AE7FAF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AE7FAF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AE7FAF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AE7FAF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AE7FAF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AE7FAF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AE7FAF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AE7FAF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AE7FAF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AE7FAF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E7FAF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AE7FAF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AE7FAF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AE7FAF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AE7FAF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AE7FAF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AE7FAF"/>
    <w:pPr>
      <w:numPr>
        <w:numId w:val="8"/>
      </w:numPr>
    </w:pPr>
  </w:style>
  <w:style w:type="paragraph" w:customStyle="1" w:styleId="IPPHdg2Num">
    <w:name w:val="IPP Hdg2Num"/>
    <w:basedOn w:val="IPPHeading2"/>
    <w:next w:val="IPPNormal"/>
    <w:qFormat/>
    <w:rsid w:val="00AE7FAF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AE7FAF"/>
    <w:pPr>
      <w:numPr>
        <w:numId w:val="17"/>
      </w:numPr>
    </w:pPr>
  </w:style>
  <w:style w:type="character" w:styleId="Strong">
    <w:name w:val="Strong"/>
    <w:basedOn w:val="DefaultParagraphFont"/>
    <w:qFormat/>
    <w:rsid w:val="00AE7FAF"/>
    <w:rPr>
      <w:b/>
      <w:bCs/>
    </w:rPr>
  </w:style>
  <w:style w:type="paragraph" w:customStyle="1" w:styleId="IPPParagraphnumbering">
    <w:name w:val="IPP Paragraph numbering"/>
    <w:basedOn w:val="IPPNormal"/>
    <w:qFormat/>
    <w:rsid w:val="00AE7FAF"/>
    <w:pPr>
      <w:numPr>
        <w:numId w:val="1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AE7FAF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AE7FAF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AE7FAF"/>
    <w:pPr>
      <w:tabs>
        <w:tab w:val="num" w:pos="360"/>
      </w:tabs>
    </w:pPr>
    <w:rPr>
      <w:rFonts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1B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E2"/>
    <w:rPr>
      <w:rFonts w:ascii="Times New Roman" w:eastAsia="MS Mincho" w:hAnsi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E2"/>
    <w:rPr>
      <w:rFonts w:ascii="Times New Roman" w:eastAsia="MS Mincho" w:hAnsi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uiPriority w:val="99"/>
    <w:semiHidden/>
    <w:rsid w:val="00A86721"/>
    <w:pPr>
      <w:spacing w:after="0" w:line="240" w:lineRule="auto"/>
    </w:pPr>
    <w:rPr>
      <w:rFonts w:ascii="Times New Roman" w:eastAsia="MS Mincho" w:hAnsi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o.zoom.us/meeting/register/tJcpcuygqTMoH9d0Jf0QAtg6iOlaHXAjOA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BCF0-30EE-4DA6-8684-7905CBE7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AlDobai, Shoki (AGDI)</dc:creator>
  <cp:lastModifiedBy>Lahti, Tanja (NSP)</cp:lastModifiedBy>
  <cp:revision>2</cp:revision>
  <cp:lastPrinted>2019-09-30T08:25:00Z</cp:lastPrinted>
  <dcterms:created xsi:type="dcterms:W3CDTF">2020-10-23T12:55:00Z</dcterms:created>
  <dcterms:modified xsi:type="dcterms:W3CDTF">2020-10-23T12:55:00Z</dcterms:modified>
</cp:coreProperties>
</file>